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F3" w:rsidRPr="00A622F3" w:rsidRDefault="00A622F3" w:rsidP="004F4058">
      <w:pPr>
        <w:keepNext/>
        <w:tabs>
          <w:tab w:val="right" w:pos="9356"/>
        </w:tabs>
        <w:snapToGrid w:val="0"/>
        <w:spacing w:before="60" w:after="6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lang w:eastAsia="nl-NL"/>
        </w:rPr>
      </w:pPr>
      <w:bookmarkStart w:id="0" w:name="_Toc461807402"/>
      <w:bookmarkStart w:id="1" w:name="_Toc407965901"/>
      <w:bookmarkStart w:id="2" w:name="_GoBack"/>
      <w:bookmarkEnd w:id="2"/>
      <w:r w:rsidRPr="00A622F3">
        <w:rPr>
          <w:rFonts w:ascii="Arial" w:eastAsia="Times New Roman" w:hAnsi="Arial" w:cs="Times New Roman"/>
          <w:b/>
          <w:sz w:val="24"/>
          <w:szCs w:val="20"/>
          <w:lang w:eastAsia="nl-NL"/>
        </w:rPr>
        <w:t>Bodemprofiel</w:t>
      </w:r>
      <w:bookmarkEnd w:id="0"/>
      <w:r w:rsidRPr="00A622F3">
        <w:rPr>
          <w:rFonts w:ascii="Arial" w:eastAsia="Times New Roman" w:hAnsi="Arial" w:cs="Times New Roman"/>
          <w:b/>
          <w:sz w:val="24"/>
          <w:szCs w:val="20"/>
          <w:lang w:eastAsia="nl-NL"/>
        </w:rPr>
        <w:t xml:space="preserve"> in beeld gebracht</w:t>
      </w:r>
      <w:bookmarkEnd w:id="1"/>
    </w:p>
    <w:p w:rsidR="00A622F3" w:rsidRPr="00A622F3" w:rsidRDefault="00A622F3" w:rsidP="00A622F3">
      <w:pPr>
        <w:keepNext/>
        <w:snapToGrid w:val="0"/>
        <w:spacing w:after="0" w:line="240" w:lineRule="auto"/>
        <w:outlineLvl w:val="1"/>
        <w:rPr>
          <w:rFonts w:ascii="Arial" w:eastAsia="Times New Roman" w:hAnsi="Arial" w:cs="Arial"/>
          <w:b/>
          <w:i/>
          <w:caps/>
          <w:sz w:val="24"/>
          <w:szCs w:val="20"/>
          <w:lang w:eastAsia="nl-NL"/>
        </w:rPr>
      </w:pPr>
      <w:r w:rsidRPr="00A622F3">
        <w:rPr>
          <w:rFonts w:ascii="Arial" w:eastAsia="Times New Roman" w:hAnsi="Arial" w:cs="Arial"/>
          <w:b/>
          <w:i/>
          <w:caps/>
          <w:sz w:val="24"/>
          <w:szCs w:val="20"/>
          <w:lang w:eastAsia="nl-NL"/>
        </w:rPr>
        <w:tab/>
      </w:r>
    </w:p>
    <w:p w:rsidR="00A622F3" w:rsidRPr="00A622F3" w:rsidRDefault="00A622F3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De landbouwkundige waarde van grond wordt in sterke mate bepaald door de opbouw en samenstelling van het </w:t>
      </w:r>
      <w:r w:rsidR="00070B97">
        <w:rPr>
          <w:rFonts w:ascii="Arial" w:eastAsia="Times New Roman" w:hAnsi="Arial" w:cs="Arial"/>
          <w:sz w:val="20"/>
          <w:szCs w:val="20"/>
          <w:lang w:eastAsia="nl-NL"/>
        </w:rPr>
        <w:t xml:space="preserve">bodemprofiel. Je gaat bij deze 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t>zelf het meest voorkomende profiel op je praktijkbedrijf beoordelen.</w:t>
      </w:r>
    </w:p>
    <w:p w:rsidR="00A622F3" w:rsidRPr="00A622F3" w:rsidRDefault="00A622F3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A622F3" w:rsidRDefault="00A622F3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Je gaat de bodem onderzoeken en maakt van elke stap </w:t>
      </w:r>
      <w:r w:rsidRPr="004F4058">
        <w:rPr>
          <w:rFonts w:ascii="Arial" w:eastAsia="Times New Roman" w:hAnsi="Arial" w:cs="Arial"/>
          <w:b/>
          <w:sz w:val="20"/>
          <w:szCs w:val="20"/>
          <w:lang w:eastAsia="nl-NL"/>
        </w:rPr>
        <w:t>foto's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 die je vervolgens verwerkt in je verslaggeving. </w:t>
      </w:r>
    </w:p>
    <w:p w:rsidR="004F4058" w:rsidRDefault="004F4058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4058" w:rsidRDefault="004F4058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GEBRUIK DE INFORMATIE UIT HET LESMATERIAAL: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hyperlink r:id="rId5" w:history="1">
        <w:r w:rsidRPr="00D97DD3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http://maken.wikiwijs.nl/26944#!page-31954</w:t>
        </w:r>
      </w:hyperlink>
    </w:p>
    <w:p w:rsidR="004F4058" w:rsidRPr="00A622F3" w:rsidRDefault="004F4058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A622F3" w:rsidRPr="00A622F3" w:rsidRDefault="00A622F3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:rsidR="004F4058" w:rsidRDefault="00A622F3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Stap 1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: Kies een locatie waar je de bodem gaat beoordelen. Hoe ligt de onderzochte bodem ten opzichte van de omgeving. Gebruik daarbij </w:t>
      </w:r>
      <w:hyperlink r:id="rId6" w:tgtFrame="_blank" w:history="1">
        <w:proofErr w:type="spellStart"/>
        <w:r w:rsidRPr="00A622F3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nl-NL"/>
          </w:rPr>
          <w:t>Googlemaps</w:t>
        </w:r>
        <w:proofErr w:type="spellEnd"/>
      </w:hyperlink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. Geef aan hoe de ontwatering loopt, de wegen lopen, de bodem aanvoelt, welke gewas erop staat en de </w:t>
      </w:r>
      <w:r w:rsidR="004F4058">
        <w:rPr>
          <w:rFonts w:ascii="Arial" w:eastAsia="Times New Roman" w:hAnsi="Arial" w:cs="Arial"/>
          <w:sz w:val="20"/>
          <w:szCs w:val="20"/>
          <w:lang w:eastAsia="nl-NL"/>
        </w:rPr>
        <w:t xml:space="preserve">gegevens van het profiel op </w:t>
      </w:r>
      <w:hyperlink r:id="rId7" w:history="1">
        <w:r w:rsidR="004F4058" w:rsidRPr="004F4058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https://boerenbunder.nl/</w:t>
        </w:r>
      </w:hyperlink>
      <w:r w:rsidRPr="00A622F3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A622F3" w:rsidRDefault="00A622F3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:rsidR="004F4058" w:rsidRPr="00A622F3" w:rsidRDefault="004F4058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A622F3" w:rsidRPr="00A622F3" w:rsidRDefault="00A622F3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Stap 2: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 Steek met een spade een ongestoorde kluit van de laag 0-25 cm. Maak foto's van de structuurelementen die je ziet. </w:t>
      </w:r>
    </w:p>
    <w:p w:rsidR="004F4058" w:rsidRDefault="00A622F3" w:rsidP="00A622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 </w:t>
      </w:r>
    </w:p>
    <w:p w:rsidR="004F4058" w:rsidRPr="00A622F3" w:rsidRDefault="004F4058" w:rsidP="00A622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:rsidR="00A622F3" w:rsidRPr="00A622F3" w:rsidRDefault="00A622F3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Stap 3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: Graven van de kuil. Graaf met de spade een kuil van 50 x 50 cm en minimaal 50 cm diep. Maak foto's van de kuil en de verschillende lagen die je aantreft. </w:t>
      </w:r>
    </w:p>
    <w:p w:rsidR="004F4058" w:rsidRDefault="00A622F3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:rsidR="004F4058" w:rsidRPr="00A622F3" w:rsidRDefault="004F4058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4058" w:rsidRDefault="00A622F3" w:rsidP="004F40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Stap 4: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 Beoordeel nu de bodem aan de hand van het materiaal die je verzameld hebt in stap 2 en 3 en gebruik daarbij het</w:t>
      </w:r>
      <w:r w:rsidR="004F4058">
        <w:rPr>
          <w:rFonts w:ascii="Arial" w:eastAsia="Times New Roman" w:hAnsi="Arial" w:cs="Arial"/>
          <w:sz w:val="20"/>
          <w:szCs w:val="20"/>
          <w:lang w:eastAsia="nl-NL"/>
        </w:rPr>
        <w:t xml:space="preserve"> leerarrangement. Vul beoordelingsformulieren in:</w:t>
      </w:r>
    </w:p>
    <w:p w:rsidR="00A622F3" w:rsidRPr="00A622F3" w:rsidRDefault="00A622F3" w:rsidP="004F405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A622F3" w:rsidRPr="00A622F3" w:rsidRDefault="00A622F3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A622F3" w:rsidRPr="00A622F3" w:rsidRDefault="00A622F3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b/>
          <w:sz w:val="20"/>
          <w:szCs w:val="20"/>
          <w:lang w:eastAsia="nl-NL"/>
        </w:rPr>
        <w:t>Stap 5: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 Maak een tekening van het profiel.</w:t>
      </w:r>
    </w:p>
    <w:p w:rsidR="00A622F3" w:rsidRPr="00A622F3" w:rsidRDefault="00A622F3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Teken de gevonden horizontscheidingen in het profiel. Schrijf rechts naast de profieltekening de samenstelling van de horizonten Noteer steeds goed wat je ziet. Je verwerkt je waarnemingen in een </w:t>
      </w:r>
      <w:proofErr w:type="gramStart"/>
      <w:r w:rsidRPr="00A622F3">
        <w:rPr>
          <w:rFonts w:ascii="Arial" w:eastAsia="Times New Roman" w:hAnsi="Arial" w:cs="Arial"/>
          <w:sz w:val="20"/>
          <w:szCs w:val="20"/>
          <w:lang w:eastAsia="nl-NL"/>
        </w:rPr>
        <w:t>profieltekening  en</w:t>
      </w:r>
      <w:proofErr w:type="gramEnd"/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 een profielbeschrijving. Let daarbij op: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Dikte van de horizonten: kijk goed op welke diepte er steeds een overgang naar een volgende horizont is.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Materiaal in de horizonten: let goed op het humusgehalte en op de samenstelling van het materiaal in de horizonten; bijvoorbeeld: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- grof/fijn zand; 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- lichte/zware/zeer zware klei; 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- veen; 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- grof/fijn grind; 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br/>
        <w:t>- humusrijk/humusarm.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Storende lagen: op welke diepte en wat is de aard van de storende laag; bijvoorbeeld grindlaag, oerbank, veenlaagje.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A622F3">
        <w:rPr>
          <w:rFonts w:ascii="Arial" w:eastAsia="Times New Roman" w:hAnsi="Arial" w:cs="Arial"/>
          <w:sz w:val="20"/>
          <w:szCs w:val="20"/>
          <w:lang w:eastAsia="nl-NL"/>
        </w:rPr>
        <w:t>Bewortelingsdiepte</w:t>
      </w:r>
      <w:proofErr w:type="spellEnd"/>
      <w:r w:rsidRPr="00A622F3">
        <w:rPr>
          <w:rFonts w:ascii="Arial" w:eastAsia="Times New Roman" w:hAnsi="Arial" w:cs="Arial"/>
          <w:sz w:val="20"/>
          <w:szCs w:val="20"/>
          <w:lang w:eastAsia="nl-NL"/>
        </w:rPr>
        <w:t>: hoe diep komen nog wortels voor in het profiel? Let goed op, wortels hebben een goede schutkleur!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Grondwaterstanden in cm onder maaiveld (-mv):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br/>
        <w:t>Meet de grondwaterstand op het moment van graven en probeer de GHG en de GLG te schatten (eventueel in overleg met je praktijkopleider).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Roestverschijnselen: kijk goed of er wel of geen roestvlekken in het bodemprofiel waar te nemen zijn. Zo ja, in welke laag van het profiel?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Opmerkingen/bijzonderheden: heeft het perceel een bijzondere geschiedenis of zijn er andere opmerkelijke zaken te melden.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Teken de gevonden horizontscheidingen in het profiel. Schrijf rechts naast de profieltekening de samenstelling van de horizonten.</w:t>
      </w:r>
    </w:p>
    <w:p w:rsidR="00A622F3" w:rsidRPr="00A622F3" w:rsidRDefault="00A622F3" w:rsidP="00A622F3">
      <w:pPr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lastRenderedPageBreak/>
        <w:br/>
      </w:r>
    </w:p>
    <w:p w:rsidR="00A622F3" w:rsidRPr="00A622F3" w:rsidRDefault="004F4058" w:rsidP="00A622F3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>Stap 6</w:t>
      </w:r>
      <w:r w:rsidR="00A622F3" w:rsidRPr="00A622F3">
        <w:rPr>
          <w:rFonts w:ascii="Arial" w:eastAsia="Times New Roman" w:hAnsi="Arial" w:cs="Arial"/>
          <w:b/>
          <w:sz w:val="20"/>
          <w:szCs w:val="20"/>
          <w:lang w:eastAsia="nl-NL"/>
        </w:rPr>
        <w:t>.</w:t>
      </w:r>
      <w:r w:rsidR="00A622F3"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 Beoordeel de landbouwkundige waarde. Gebruik de onderstaande vragenlijst daarbij alleen als richtlijn. 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Is deze grond licht of zwaar te bewerken? Waarom.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Is de bouwvoor of zode humusrijk?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Hoe dik is de </w:t>
      </w:r>
      <w:proofErr w:type="spellStart"/>
      <w:r w:rsidRPr="00A622F3">
        <w:rPr>
          <w:rFonts w:ascii="Arial" w:eastAsia="Times New Roman" w:hAnsi="Arial" w:cs="Arial"/>
          <w:sz w:val="20"/>
          <w:szCs w:val="20"/>
          <w:lang w:eastAsia="nl-NL"/>
        </w:rPr>
        <w:t>humeuze</w:t>
      </w:r>
      <w:proofErr w:type="spellEnd"/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 laag?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Schat het humusgehalte van deze laag.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Zijn er storende lagen in het profiel aanwezig?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br/>
        <w:t>Zo ja, geef aan welke en wat daarvan de oorzaak is.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Zullen de wortels gemakkelijk diep in het profiel binnen kunnen dringen? Verklaar.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Zijn er roestvlekken waar te nemen? Zo ja, op welke diepte? 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Hoe hoog zijn de grondwaterstanden (GHG en GLG)? Schat de huidige grondwaterstand.</w:t>
      </w:r>
      <w:r w:rsidRPr="00A622F3">
        <w:rPr>
          <w:rFonts w:ascii="Arial" w:eastAsia="Times New Roman" w:hAnsi="Arial" w:cs="Arial"/>
          <w:sz w:val="20"/>
          <w:szCs w:val="20"/>
          <w:lang w:eastAsia="nl-NL"/>
        </w:rPr>
        <w:br/>
        <w:t>Geef een schatting van de droogtegevoeligheid en ontwatering in najaar en winter.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Hoe is de draagkracht en de gevoeligheid voor vertrappen in een natte periode?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 xml:space="preserve">Is deze grond in het voorjaar vroeg of </w:t>
      </w:r>
      <w:proofErr w:type="spellStart"/>
      <w:r w:rsidRPr="00A622F3">
        <w:rPr>
          <w:rFonts w:ascii="Arial" w:eastAsia="Times New Roman" w:hAnsi="Arial" w:cs="Arial"/>
          <w:sz w:val="20"/>
          <w:szCs w:val="20"/>
          <w:lang w:eastAsia="nl-NL"/>
        </w:rPr>
        <w:t>Iaat</w:t>
      </w:r>
      <w:proofErr w:type="spellEnd"/>
      <w:r w:rsidRPr="00A622F3">
        <w:rPr>
          <w:rFonts w:ascii="Arial" w:eastAsia="Times New Roman" w:hAnsi="Arial" w:cs="Arial"/>
          <w:sz w:val="20"/>
          <w:szCs w:val="20"/>
          <w:lang w:eastAsia="nl-NL"/>
        </w:rPr>
        <w:t>? Verklaar.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Is deze grond geschikt voor grasland en/of bouwland? Waarom?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Zijn er verbeteringen in het profiel gewenst? Zo ja, welke zijn dat?</w:t>
      </w:r>
    </w:p>
    <w:p w:rsidR="00A622F3" w:rsidRPr="00A622F3" w:rsidRDefault="00A622F3" w:rsidP="00A622F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Hoe kunnen eventueel gewenste verbeteringen uitgevoerd worden?</w:t>
      </w:r>
    </w:p>
    <w:p w:rsidR="00A622F3" w:rsidRPr="00A622F3" w:rsidRDefault="00A622F3" w:rsidP="00A62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4058" w:rsidRDefault="004F4058" w:rsidP="004F40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4058" w:rsidRDefault="004F4058" w:rsidP="004F40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4058" w:rsidRDefault="004F4058" w:rsidP="004F40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4058" w:rsidRDefault="004F4058" w:rsidP="004F40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4058" w:rsidRDefault="004F4058" w:rsidP="004F40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4058" w:rsidRDefault="004F4058" w:rsidP="004F40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4058" w:rsidRDefault="004F4058" w:rsidP="004F40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4058" w:rsidRDefault="004F4058" w:rsidP="004F40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A622F3" w:rsidRPr="004F4058" w:rsidRDefault="00A622F3" w:rsidP="004F40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Times New Roman"/>
          <w:b/>
          <w:sz w:val="32"/>
          <w:szCs w:val="20"/>
          <w:lang w:eastAsia="nl-NL"/>
        </w:rPr>
        <w:t>BESPREKEN EN AFTEKENEN</w:t>
      </w:r>
    </w:p>
    <w:p w:rsidR="00A622F3" w:rsidRPr="00A622F3" w:rsidRDefault="00A622F3" w:rsidP="00A622F3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nl-NL"/>
        </w:rPr>
      </w:pPr>
      <w:r w:rsidRPr="00A622F3">
        <w:rPr>
          <w:rFonts w:ascii="Arial" w:eastAsia="Times New Roman" w:hAnsi="Arial" w:cs="Arial"/>
          <w:sz w:val="20"/>
          <w:szCs w:val="20"/>
          <w:lang w:eastAsia="nl-NL"/>
        </w:rPr>
        <w:t>Bespreek de ingevulde opdrachten 1.1 en 1.2 over bodem en omgeving met je stagebieder en laat de opdracht aftekenen door je stagebieder.</w:t>
      </w:r>
    </w:p>
    <w:p w:rsidR="00DE03F0" w:rsidRDefault="00DE03F0"/>
    <w:sectPr w:rsidR="00DE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6A36"/>
    <w:multiLevelType w:val="multilevel"/>
    <w:tmpl w:val="575A7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BA22E86"/>
    <w:multiLevelType w:val="multilevel"/>
    <w:tmpl w:val="76DA1E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11C11C1"/>
    <w:multiLevelType w:val="multilevel"/>
    <w:tmpl w:val="8476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85106"/>
    <w:multiLevelType w:val="multilevel"/>
    <w:tmpl w:val="76DA1E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F3"/>
    <w:rsid w:val="00070B97"/>
    <w:rsid w:val="00144276"/>
    <w:rsid w:val="003D05FB"/>
    <w:rsid w:val="004F4058"/>
    <w:rsid w:val="00825591"/>
    <w:rsid w:val="00A622F3"/>
    <w:rsid w:val="00D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0BAB"/>
  <w15:chartTrackingRefBased/>
  <w15:docId w15:val="{E83D54E7-80B2-41F6-A13B-755DE116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4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erenbunder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l/maps/" TargetMode="External"/><Relationship Id="rId5" Type="http://schemas.openxmlformats.org/officeDocument/2006/relationships/hyperlink" Target="http://maken.wikiwijs.nl/26944#!page-319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Harm-Geert Moesker</dc:creator>
  <cp:keywords/>
  <dc:description/>
  <cp:lastModifiedBy>moesker</cp:lastModifiedBy>
  <cp:revision>4</cp:revision>
  <dcterms:created xsi:type="dcterms:W3CDTF">2016-08-02T09:24:00Z</dcterms:created>
  <dcterms:modified xsi:type="dcterms:W3CDTF">2016-08-03T15:08:00Z</dcterms:modified>
</cp:coreProperties>
</file>